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B3BD" w14:textId="46DD7AF6" w:rsidR="001D43B0" w:rsidRPr="0054609F" w:rsidRDefault="00517AA6" w:rsidP="0054609F">
      <w:pPr>
        <w:pStyle w:val="NormalWeb"/>
        <w:spacing w:line="276" w:lineRule="auto"/>
        <w:rPr>
          <w:rFonts w:ascii="Helvetica" w:hAnsi="Helvetica"/>
          <w:b/>
          <w:bCs/>
          <w:sz w:val="36"/>
          <w:szCs w:val="36"/>
        </w:rPr>
      </w:pPr>
      <w:r>
        <w:rPr>
          <w:rFonts w:ascii="Helvetica" w:hAnsi="Helvetica"/>
          <w:b/>
          <w:bCs/>
          <w:sz w:val="36"/>
          <w:szCs w:val="36"/>
        </w:rPr>
        <w:t>CAROLINE KHEWRO</w:t>
      </w:r>
      <w:r>
        <w:rPr>
          <w:rFonts w:ascii="Helvetica" w:hAnsi="Helvetica"/>
          <w:b/>
          <w:bCs/>
          <w:sz w:val="36"/>
          <w:szCs w:val="36"/>
        </w:rPr>
        <w:br/>
      </w:r>
      <w:r w:rsidRPr="00517AA6">
        <w:rPr>
          <w:rFonts w:ascii="Helvetica" w:hAnsi="Helvetica"/>
          <w:b/>
          <w:bCs/>
          <w:sz w:val="28"/>
          <w:szCs w:val="28"/>
        </w:rPr>
        <w:t>Senior Graphic Designer</w:t>
      </w:r>
    </w:p>
    <w:p w14:paraId="12A5E5CB" w14:textId="016D6009" w:rsidR="0054609F" w:rsidRPr="0054609F" w:rsidRDefault="001D43B0" w:rsidP="001D43B0">
      <w:pPr>
        <w:pStyle w:val="NormalWeb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Ontario, Canada | 905-599-1987 | www.carolinekdesigns.com </w:t>
      </w:r>
    </w:p>
    <w:p w14:paraId="2CEDFE53" w14:textId="77777777" w:rsidR="001D43B0" w:rsidRDefault="001D43B0" w:rsidP="001D43B0">
      <w:pPr>
        <w:pStyle w:val="NormalWeb"/>
      </w:pPr>
      <w:r>
        <w:rPr>
          <w:rFonts w:ascii="Helvetica" w:hAnsi="Helvetica"/>
          <w:b/>
          <w:bCs/>
          <w:sz w:val="36"/>
          <w:szCs w:val="36"/>
        </w:rPr>
        <w:t xml:space="preserve">Professional Summary </w:t>
      </w:r>
    </w:p>
    <w:p w14:paraId="414271F2" w14:textId="77777777" w:rsidR="001D43B0" w:rsidRDefault="001D43B0" w:rsidP="001D43B0">
      <w:pPr>
        <w:pStyle w:val="NormalWeb"/>
      </w:pPr>
      <w:r>
        <w:rPr>
          <w:rFonts w:ascii="Helvetica" w:hAnsi="Helvetica"/>
          <w:sz w:val="20"/>
          <w:szCs w:val="20"/>
        </w:rPr>
        <w:t xml:space="preserve">Accomplished Senior Graphic Designer with 12+ years of experience creating brand identities, packaging, digital marketing assets, and multicultural campaigns. Expert in Adobe Creative Suite, presentation design, social media creative, and packaging production. </w:t>
      </w:r>
    </w:p>
    <w:p w14:paraId="2D1A28CE" w14:textId="77777777" w:rsidR="001D43B0" w:rsidRDefault="001D43B0" w:rsidP="001D43B0">
      <w:pPr>
        <w:pStyle w:val="NormalWeb"/>
      </w:pPr>
      <w:r>
        <w:rPr>
          <w:rFonts w:ascii="Helvetica" w:hAnsi="Helvetica"/>
          <w:b/>
          <w:bCs/>
          <w:sz w:val="36"/>
          <w:szCs w:val="36"/>
        </w:rPr>
        <w:t xml:space="preserve">Core Skills </w:t>
      </w:r>
    </w:p>
    <w:p w14:paraId="5F9C4325" w14:textId="77777777" w:rsidR="001D43B0" w:rsidRDefault="001D43B0" w:rsidP="001D43B0">
      <w:pPr>
        <w:pStyle w:val="NormalWeb"/>
      </w:pPr>
      <w:r>
        <w:rPr>
          <w:rFonts w:ascii="Helvetica" w:hAnsi="Helvetica"/>
          <w:sz w:val="20"/>
          <w:szCs w:val="20"/>
        </w:rPr>
        <w:t xml:space="preserve">Graphic Design | Packaging Design | Brand Identity | Social Media Creative | Visual Storytelling | Motion Graphics | Photography &amp; Retouching | Presentation Design | Adobe Creative Suite | Cross-Cultural Design </w:t>
      </w:r>
    </w:p>
    <w:p w14:paraId="7D72E313" w14:textId="77777777" w:rsidR="001D43B0" w:rsidRDefault="001D43B0" w:rsidP="001D43B0">
      <w:pPr>
        <w:pStyle w:val="NormalWeb"/>
      </w:pPr>
      <w:r>
        <w:rPr>
          <w:rFonts w:ascii="Helvetica" w:hAnsi="Helvetica"/>
          <w:b/>
          <w:bCs/>
          <w:sz w:val="36"/>
          <w:szCs w:val="36"/>
        </w:rPr>
        <w:t>Professional Experience</w:t>
      </w:r>
      <w:r>
        <w:rPr>
          <w:rFonts w:ascii="Helvetica" w:hAnsi="Helvetica"/>
          <w:b/>
          <w:bCs/>
          <w:sz w:val="36"/>
          <w:szCs w:val="36"/>
        </w:rPr>
        <w:br/>
      </w:r>
      <w:r>
        <w:rPr>
          <w:rFonts w:ascii="Helvetica" w:hAnsi="Helvetica"/>
          <w:b/>
          <w:bCs/>
          <w:sz w:val="28"/>
          <w:szCs w:val="28"/>
        </w:rPr>
        <w:t xml:space="preserve">Creative Director | TerraNova360 | 2025 – Present </w:t>
      </w:r>
    </w:p>
    <w:p w14:paraId="0B00F5A4" w14:textId="77777777" w:rsidR="001D43B0" w:rsidRPr="001D43B0" w:rsidRDefault="001D43B0" w:rsidP="001D43B0">
      <w:pPr>
        <w:pStyle w:val="NormalWeb"/>
        <w:numPr>
          <w:ilvl w:val="0"/>
          <w:numId w:val="1"/>
        </w:numPr>
      </w:pPr>
      <w:r>
        <w:rPr>
          <w:rFonts w:ascii="Helvetica" w:hAnsi="Helvetica"/>
          <w:sz w:val="20"/>
          <w:szCs w:val="20"/>
        </w:rPr>
        <w:t>Direct all creative services, overseeing brand identity, design execution, and campaign delivery.</w:t>
      </w:r>
    </w:p>
    <w:p w14:paraId="229A2036" w14:textId="77777777" w:rsidR="001D43B0" w:rsidRPr="001D43B0" w:rsidRDefault="001D43B0" w:rsidP="001D43B0">
      <w:pPr>
        <w:pStyle w:val="NormalWeb"/>
        <w:numPr>
          <w:ilvl w:val="0"/>
          <w:numId w:val="1"/>
        </w:numPr>
      </w:pPr>
      <w:r>
        <w:rPr>
          <w:rFonts w:ascii="Helvetica" w:hAnsi="Helvetica"/>
          <w:sz w:val="20"/>
          <w:szCs w:val="20"/>
        </w:rPr>
        <w:t xml:space="preserve"> Develop and refine brand elements and strategy tailored to target audience insights.</w:t>
      </w:r>
    </w:p>
    <w:p w14:paraId="58B1C517" w14:textId="7197CF7B" w:rsidR="001D43B0" w:rsidRDefault="001D43B0" w:rsidP="001D43B0">
      <w:pPr>
        <w:pStyle w:val="NormalWeb"/>
        <w:numPr>
          <w:ilvl w:val="0"/>
          <w:numId w:val="1"/>
        </w:numPr>
      </w:pPr>
      <w:r>
        <w:rPr>
          <w:rFonts w:ascii="Helvetica" w:hAnsi="Helvetica"/>
          <w:sz w:val="20"/>
          <w:szCs w:val="20"/>
        </w:rPr>
        <w:t xml:space="preserve">Attend client meetings, presenting creative strategies aligned with business goals. </w:t>
      </w:r>
    </w:p>
    <w:p w14:paraId="3904908F" w14:textId="77777777" w:rsidR="001D43B0" w:rsidRPr="001D43B0" w:rsidRDefault="001D43B0" w:rsidP="001D43B0">
      <w:pPr>
        <w:pStyle w:val="NormalWeb"/>
        <w:numPr>
          <w:ilvl w:val="0"/>
          <w:numId w:val="1"/>
        </w:numPr>
      </w:pPr>
      <w:r w:rsidRPr="001D43B0">
        <w:rPr>
          <w:rFonts w:ascii="Helvetica" w:hAnsi="Helvetica"/>
          <w:sz w:val="20"/>
          <w:szCs w:val="20"/>
        </w:rPr>
        <w:t xml:space="preserve">Produce photography &amp; videography for campaigns, ensuring compelling storytelling. </w:t>
      </w:r>
    </w:p>
    <w:p w14:paraId="58478114" w14:textId="36E2E1FE" w:rsidR="001D43B0" w:rsidRDefault="001D43B0" w:rsidP="001D43B0">
      <w:pPr>
        <w:pStyle w:val="NormalWeb"/>
        <w:numPr>
          <w:ilvl w:val="0"/>
          <w:numId w:val="1"/>
        </w:numPr>
      </w:pPr>
      <w:r w:rsidRPr="001D43B0">
        <w:rPr>
          <w:rFonts w:ascii="Helvetica" w:hAnsi="Helvetica"/>
          <w:sz w:val="20"/>
          <w:szCs w:val="20"/>
        </w:rPr>
        <w:t xml:space="preserve">Maintain creative vision and quality control across projects. </w:t>
      </w:r>
    </w:p>
    <w:p w14:paraId="4A2FAE3D" w14:textId="77777777" w:rsidR="001D43B0" w:rsidRDefault="001D43B0" w:rsidP="001D43B0">
      <w:pPr>
        <w:pStyle w:val="NormalWeb"/>
      </w:pPr>
      <w:r>
        <w:rPr>
          <w:rFonts w:ascii="Helvetica" w:hAnsi="Helvetica"/>
          <w:b/>
          <w:bCs/>
          <w:sz w:val="28"/>
          <w:szCs w:val="28"/>
        </w:rPr>
        <w:t xml:space="preserve">Lead Creative | </w:t>
      </w:r>
      <w:proofErr w:type="spellStart"/>
      <w:r>
        <w:rPr>
          <w:rFonts w:ascii="Helvetica" w:hAnsi="Helvetica"/>
          <w:b/>
          <w:bCs/>
          <w:sz w:val="28"/>
          <w:szCs w:val="28"/>
        </w:rPr>
        <w:t>CulturaliQ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| 2024 – 2025 </w:t>
      </w:r>
    </w:p>
    <w:p w14:paraId="337A0B1A" w14:textId="77777777" w:rsidR="001D43B0" w:rsidRPr="001D43B0" w:rsidRDefault="001D43B0" w:rsidP="001D43B0">
      <w:pPr>
        <w:pStyle w:val="NormalWeb"/>
        <w:numPr>
          <w:ilvl w:val="0"/>
          <w:numId w:val="2"/>
        </w:numPr>
      </w:pPr>
      <w:r>
        <w:rPr>
          <w:rFonts w:ascii="Helvetica" w:hAnsi="Helvetica"/>
          <w:sz w:val="20"/>
          <w:szCs w:val="20"/>
        </w:rPr>
        <w:t>Led the company rebrand, establishing a refreshed identity and design system.</w:t>
      </w:r>
    </w:p>
    <w:p w14:paraId="0897BF99" w14:textId="77777777" w:rsidR="001D43B0" w:rsidRPr="001D43B0" w:rsidRDefault="001D43B0" w:rsidP="001D43B0">
      <w:pPr>
        <w:pStyle w:val="NormalWeb"/>
        <w:numPr>
          <w:ilvl w:val="0"/>
          <w:numId w:val="2"/>
        </w:numPr>
      </w:pPr>
      <w:r>
        <w:rPr>
          <w:rFonts w:ascii="Helvetica" w:hAnsi="Helvetica"/>
          <w:sz w:val="20"/>
          <w:szCs w:val="20"/>
        </w:rPr>
        <w:t>Designed visually engaging presentations to communicate research insights.</w:t>
      </w:r>
    </w:p>
    <w:p w14:paraId="48134BD8" w14:textId="77777777" w:rsidR="001D43B0" w:rsidRPr="001D43B0" w:rsidRDefault="001D43B0" w:rsidP="001D43B0">
      <w:pPr>
        <w:pStyle w:val="NormalWeb"/>
        <w:numPr>
          <w:ilvl w:val="0"/>
          <w:numId w:val="2"/>
        </w:numPr>
      </w:pPr>
      <w:r>
        <w:rPr>
          <w:rFonts w:ascii="Helvetica" w:hAnsi="Helvetica"/>
          <w:sz w:val="20"/>
          <w:szCs w:val="20"/>
        </w:rPr>
        <w:t>Directed inclusive advertising campaigns for Grace Foods, Diabetes Canada, Metrolinx, The Well, and Taste of Nature.</w:t>
      </w:r>
    </w:p>
    <w:p w14:paraId="1154FCD7" w14:textId="2751894B" w:rsidR="001D43B0" w:rsidRDefault="001D43B0" w:rsidP="001D43B0">
      <w:pPr>
        <w:pStyle w:val="NormalWeb"/>
        <w:numPr>
          <w:ilvl w:val="0"/>
          <w:numId w:val="2"/>
        </w:numPr>
      </w:pPr>
      <w:r>
        <w:rPr>
          <w:rFonts w:ascii="Helvetica" w:hAnsi="Helvetica"/>
          <w:sz w:val="20"/>
          <w:szCs w:val="20"/>
        </w:rPr>
        <w:t xml:space="preserve">Collaborated with research and strategy teams to ensure assets supported multicultural engagement goals. </w:t>
      </w:r>
    </w:p>
    <w:p w14:paraId="04748213" w14:textId="77777777" w:rsidR="001D43B0" w:rsidRDefault="001D43B0" w:rsidP="001D43B0">
      <w:pPr>
        <w:pStyle w:val="NormalWeb"/>
      </w:pPr>
      <w:r>
        <w:rPr>
          <w:rFonts w:ascii="Helvetica" w:hAnsi="Helvetica"/>
          <w:b/>
          <w:bCs/>
          <w:sz w:val="28"/>
          <w:szCs w:val="28"/>
        </w:rPr>
        <w:t xml:space="preserve">Freelance Graphic Designer | Self-Employed | 2022 – Present </w:t>
      </w:r>
    </w:p>
    <w:p w14:paraId="4E1E4000" w14:textId="77777777" w:rsidR="001D43B0" w:rsidRPr="001D43B0" w:rsidRDefault="001D43B0" w:rsidP="001D43B0">
      <w:pPr>
        <w:pStyle w:val="NormalWeb"/>
        <w:numPr>
          <w:ilvl w:val="0"/>
          <w:numId w:val="3"/>
        </w:numPr>
      </w:pPr>
      <w:r>
        <w:rPr>
          <w:rFonts w:ascii="Helvetica" w:hAnsi="Helvetica"/>
          <w:sz w:val="20"/>
          <w:szCs w:val="20"/>
        </w:rPr>
        <w:t xml:space="preserve">Designed brand collateral, packaging, and digital assets for consumer lifestyle brands. </w:t>
      </w:r>
    </w:p>
    <w:p w14:paraId="45ABB522" w14:textId="77777777" w:rsidR="001D43B0" w:rsidRPr="001D43B0" w:rsidRDefault="001D43B0" w:rsidP="001D43B0">
      <w:pPr>
        <w:pStyle w:val="NormalWeb"/>
        <w:numPr>
          <w:ilvl w:val="0"/>
          <w:numId w:val="3"/>
        </w:numPr>
      </w:pPr>
      <w:r>
        <w:rPr>
          <w:rFonts w:ascii="Helvetica" w:hAnsi="Helvetica"/>
          <w:sz w:val="20"/>
          <w:szCs w:val="20"/>
        </w:rPr>
        <w:t xml:space="preserve">Created motion graphics and video content for product launches and advertising campaigns. </w:t>
      </w:r>
    </w:p>
    <w:p w14:paraId="413C5A8E" w14:textId="798A31F6" w:rsidR="001D43B0" w:rsidRDefault="001D43B0" w:rsidP="001D43B0">
      <w:pPr>
        <w:pStyle w:val="NormalWeb"/>
        <w:numPr>
          <w:ilvl w:val="0"/>
          <w:numId w:val="3"/>
        </w:numPr>
      </w:pPr>
      <w:r>
        <w:rPr>
          <w:rFonts w:ascii="Helvetica" w:hAnsi="Helvetica"/>
          <w:sz w:val="20"/>
          <w:szCs w:val="20"/>
        </w:rPr>
        <w:t xml:space="preserve">Consulted with clients on brand refresh strategies, ensuring alignment with market trends. </w:t>
      </w:r>
    </w:p>
    <w:p w14:paraId="1EECDCAA" w14:textId="77777777" w:rsidR="001D43B0" w:rsidRDefault="001D43B0" w:rsidP="001D43B0">
      <w:pPr>
        <w:pStyle w:val="NormalWeb"/>
      </w:pPr>
      <w:r>
        <w:rPr>
          <w:rFonts w:ascii="Helvetica" w:hAnsi="Helvetica"/>
          <w:b/>
          <w:bCs/>
          <w:sz w:val="28"/>
          <w:szCs w:val="28"/>
        </w:rPr>
        <w:t xml:space="preserve">Senior Graphic Designer | </w:t>
      </w:r>
      <w:proofErr w:type="spellStart"/>
      <w:r>
        <w:rPr>
          <w:rFonts w:ascii="Helvetica" w:hAnsi="Helvetica"/>
          <w:b/>
          <w:bCs/>
          <w:sz w:val="28"/>
          <w:szCs w:val="28"/>
        </w:rPr>
        <w:t>Yummi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Candles | Sep – Dec 2021 </w:t>
      </w:r>
    </w:p>
    <w:p w14:paraId="597A829D" w14:textId="77777777" w:rsidR="001D43B0" w:rsidRPr="001D43B0" w:rsidRDefault="001D43B0" w:rsidP="001D43B0">
      <w:pPr>
        <w:pStyle w:val="NormalWeb"/>
        <w:numPr>
          <w:ilvl w:val="0"/>
          <w:numId w:val="4"/>
        </w:numPr>
      </w:pPr>
      <w:r>
        <w:rPr>
          <w:rFonts w:ascii="Helvetica" w:hAnsi="Helvetica"/>
          <w:sz w:val="20"/>
          <w:szCs w:val="20"/>
        </w:rPr>
        <w:lastRenderedPageBreak/>
        <w:t xml:space="preserve">Developed social media content (Instagram, Facebook, TikTok) increasing engagement by 30%+. </w:t>
      </w:r>
    </w:p>
    <w:p w14:paraId="10FCFBF6" w14:textId="77777777" w:rsidR="001D43B0" w:rsidRPr="001D43B0" w:rsidRDefault="001D43B0" w:rsidP="001D43B0">
      <w:pPr>
        <w:pStyle w:val="NormalWeb"/>
        <w:numPr>
          <w:ilvl w:val="0"/>
          <w:numId w:val="4"/>
        </w:numPr>
      </w:pPr>
      <w:r>
        <w:rPr>
          <w:rFonts w:ascii="Helvetica" w:hAnsi="Helvetica"/>
          <w:sz w:val="20"/>
          <w:szCs w:val="20"/>
        </w:rPr>
        <w:t>Designed seasonal branding and storefront displays, boosting in-store sales.</w:t>
      </w:r>
    </w:p>
    <w:p w14:paraId="3932ACD9" w14:textId="545AC589" w:rsidR="001D43B0" w:rsidRDefault="001D43B0" w:rsidP="001D43B0">
      <w:pPr>
        <w:pStyle w:val="NormalWeb"/>
        <w:numPr>
          <w:ilvl w:val="0"/>
          <w:numId w:val="4"/>
        </w:numPr>
      </w:pPr>
      <w:r>
        <w:rPr>
          <w:rFonts w:ascii="Helvetica" w:hAnsi="Helvetica"/>
          <w:sz w:val="20"/>
          <w:szCs w:val="20"/>
        </w:rPr>
        <w:t xml:space="preserve">Produced print ads, signage, and instructional guides for customers and internal use. </w:t>
      </w:r>
    </w:p>
    <w:p w14:paraId="681DDB91" w14:textId="77777777" w:rsidR="001D43B0" w:rsidRDefault="001D43B0" w:rsidP="001D43B0">
      <w:pPr>
        <w:pStyle w:val="NormalWeb"/>
      </w:pPr>
      <w:r>
        <w:rPr>
          <w:rFonts w:ascii="Helvetica" w:hAnsi="Helvetica"/>
          <w:b/>
          <w:bCs/>
          <w:sz w:val="28"/>
          <w:szCs w:val="28"/>
        </w:rPr>
        <w:t xml:space="preserve">Graphic Designer | Upper Canada Soap | 2016 – 2019 </w:t>
      </w:r>
    </w:p>
    <w:p w14:paraId="55CA7231" w14:textId="77777777" w:rsidR="001D43B0" w:rsidRPr="001D43B0" w:rsidRDefault="001D43B0" w:rsidP="001D43B0">
      <w:pPr>
        <w:pStyle w:val="ListParagraph"/>
        <w:numPr>
          <w:ilvl w:val="0"/>
          <w:numId w:val="7"/>
        </w:numPr>
        <w:shd w:val="clear" w:color="auto" w:fill="FCFBFB"/>
        <w:spacing w:after="180" w:line="240" w:lineRule="auto"/>
        <w:rPr>
          <w:rFonts w:ascii="Helvetica" w:eastAsia="Times New Roman" w:hAnsi="Helvetica" w:cs="Arial"/>
          <w:color w:val="000000"/>
          <w:kern w:val="0"/>
          <w:sz w:val="20"/>
          <w:szCs w:val="20"/>
          <w14:ligatures w14:val="none"/>
        </w:rPr>
      </w:pPr>
      <w:r w:rsidRPr="001D43B0">
        <w:rPr>
          <w:rFonts w:ascii="Helvetica" w:eastAsia="Times New Roman" w:hAnsi="Helvetica" w:cs="Arial"/>
          <w:color w:val="000000"/>
          <w:kern w:val="0"/>
          <w:sz w:val="20"/>
          <w:szCs w:val="20"/>
          <w14:ligatures w14:val="none"/>
        </w:rPr>
        <w:t>Completed Upper Canada catalogues in Adobe InDesign, including product design, photo editing, visuals, text, and barcode creation for retail scanning</w:t>
      </w:r>
    </w:p>
    <w:p w14:paraId="528BA441" w14:textId="77777777" w:rsidR="001D43B0" w:rsidRPr="001D43B0" w:rsidRDefault="001D43B0" w:rsidP="001D43B0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Helvetica" w:eastAsia="Times New Roman" w:hAnsi="Helvetica" w:cs="Arial"/>
          <w:color w:val="000000"/>
          <w:kern w:val="0"/>
          <w:sz w:val="20"/>
          <w:szCs w:val="20"/>
          <w14:ligatures w14:val="none"/>
        </w:rPr>
      </w:pPr>
      <w:r w:rsidRPr="001D43B0">
        <w:rPr>
          <w:rFonts w:ascii="Helvetica" w:eastAsia="Times New Roman" w:hAnsi="Helvetica" w:cs="Arial"/>
          <w:color w:val="000000"/>
          <w:kern w:val="0"/>
          <w:sz w:val="20"/>
          <w:szCs w:val="20"/>
          <w14:ligatures w14:val="none"/>
        </w:rPr>
        <w:t>Developed a complete brand identity for Upper Canada’s men’s lines: Whiskey &amp; Tobacco and Cedar &amp; Sage, from concept to final product</w:t>
      </w:r>
    </w:p>
    <w:p w14:paraId="52294560" w14:textId="77777777" w:rsidR="001D43B0" w:rsidRPr="001D43B0" w:rsidRDefault="001D43B0" w:rsidP="001D43B0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Helvetica" w:eastAsia="Times New Roman" w:hAnsi="Helvetica" w:cs="Arial"/>
          <w:color w:val="000000"/>
          <w:kern w:val="0"/>
          <w:sz w:val="20"/>
          <w:szCs w:val="20"/>
          <w14:ligatures w14:val="none"/>
        </w:rPr>
      </w:pPr>
      <w:r w:rsidRPr="001D43B0">
        <w:rPr>
          <w:rFonts w:ascii="Helvetica" w:eastAsia="Times New Roman" w:hAnsi="Helvetica" w:cs="Arial"/>
          <w:color w:val="000000"/>
          <w:kern w:val="0"/>
          <w:sz w:val="20"/>
          <w:szCs w:val="20"/>
          <w14:ligatures w14:val="none"/>
        </w:rPr>
        <w:t>Designed gift sets for Brompton &amp; Langley, enhancing brand awareness by selecting seasonal packaging effects and visuals</w:t>
      </w:r>
    </w:p>
    <w:p w14:paraId="14576612" w14:textId="77777777" w:rsidR="001D43B0" w:rsidRPr="001D43B0" w:rsidRDefault="001D43B0" w:rsidP="001D43B0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Helvetica" w:eastAsia="Times New Roman" w:hAnsi="Helvetica" w:cs="Arial"/>
          <w:color w:val="000000"/>
          <w:kern w:val="0"/>
          <w:sz w:val="20"/>
          <w:szCs w:val="20"/>
          <w14:ligatures w14:val="none"/>
        </w:rPr>
      </w:pPr>
      <w:r w:rsidRPr="001D43B0">
        <w:rPr>
          <w:rFonts w:ascii="Helvetica" w:eastAsia="Times New Roman" w:hAnsi="Helvetica" w:cs="Arial"/>
          <w:color w:val="000000"/>
          <w:kern w:val="0"/>
          <w:sz w:val="20"/>
          <w:szCs w:val="20"/>
          <w14:ligatures w14:val="none"/>
        </w:rPr>
        <w:t xml:space="preserve">Created packaging and visual concepts for TJ Maxx’s </w:t>
      </w:r>
      <w:proofErr w:type="spellStart"/>
      <w:r w:rsidRPr="001D43B0">
        <w:rPr>
          <w:rFonts w:ascii="Helvetica" w:eastAsia="Times New Roman" w:hAnsi="Helvetica" w:cs="Arial"/>
          <w:color w:val="000000"/>
          <w:kern w:val="0"/>
          <w:sz w:val="20"/>
          <w:szCs w:val="20"/>
          <w14:ligatures w14:val="none"/>
        </w:rPr>
        <w:t>Therawell</w:t>
      </w:r>
      <w:proofErr w:type="spellEnd"/>
      <w:r w:rsidRPr="001D43B0">
        <w:rPr>
          <w:rFonts w:ascii="Helvetica" w:eastAsia="Times New Roman" w:hAnsi="Helvetica" w:cs="Arial"/>
          <w:color w:val="000000"/>
          <w:kern w:val="0"/>
          <w:sz w:val="20"/>
          <w:szCs w:val="20"/>
          <w14:ligatures w14:val="none"/>
        </w:rPr>
        <w:t xml:space="preserve"> Aromatherapy Sets (Holiday 2017, Spring 2017, Holiday 2018)</w:t>
      </w:r>
    </w:p>
    <w:p w14:paraId="77F36D1E" w14:textId="77777777" w:rsidR="001D43B0" w:rsidRPr="001D43B0" w:rsidRDefault="001D43B0" w:rsidP="001D43B0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Helvetica" w:eastAsia="Times New Roman" w:hAnsi="Helvetica" w:cs="Arial"/>
          <w:color w:val="000000"/>
          <w:kern w:val="0"/>
          <w:sz w:val="20"/>
          <w:szCs w:val="20"/>
          <w14:ligatures w14:val="none"/>
        </w:rPr>
      </w:pPr>
      <w:r w:rsidRPr="001D43B0">
        <w:rPr>
          <w:rFonts w:ascii="Helvetica" w:eastAsia="Times New Roman" w:hAnsi="Helvetica" w:cs="Arial"/>
          <w:color w:val="000000"/>
          <w:kern w:val="0"/>
          <w:sz w:val="20"/>
          <w:szCs w:val="20"/>
          <w14:ligatures w14:val="none"/>
        </w:rPr>
        <w:t>Developed branding and visuals for Danielle’s Collagen line and activated charcoal products</w:t>
      </w:r>
    </w:p>
    <w:p w14:paraId="50AE1B06" w14:textId="77777777" w:rsidR="001D43B0" w:rsidRPr="001D43B0" w:rsidRDefault="001D43B0" w:rsidP="001D43B0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Helvetica" w:eastAsia="Times New Roman" w:hAnsi="Helvetica" w:cs="Arial"/>
          <w:color w:val="000000"/>
          <w:kern w:val="0"/>
          <w:sz w:val="20"/>
          <w:szCs w:val="20"/>
          <w14:ligatures w14:val="none"/>
        </w:rPr>
      </w:pPr>
      <w:r w:rsidRPr="001D43B0">
        <w:rPr>
          <w:rFonts w:ascii="Helvetica" w:eastAsia="Times New Roman" w:hAnsi="Helvetica" w:cs="Arial"/>
          <w:color w:val="000000"/>
          <w:kern w:val="0"/>
          <w:sz w:val="20"/>
          <w:szCs w:val="20"/>
          <w14:ligatures w14:val="none"/>
        </w:rPr>
        <w:t>Redesigned branding for All About Men (Standard and Active categories) sold at TJ Maxx</w:t>
      </w:r>
    </w:p>
    <w:p w14:paraId="424F8A39" w14:textId="77777777" w:rsidR="001D43B0" w:rsidRPr="001D43B0" w:rsidRDefault="001D43B0" w:rsidP="001D43B0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Helvetica" w:eastAsia="Times New Roman" w:hAnsi="Helvetica" w:cs="Arial"/>
          <w:color w:val="000000"/>
          <w:kern w:val="0"/>
          <w:sz w:val="20"/>
          <w:szCs w:val="20"/>
          <w14:ligatures w14:val="none"/>
        </w:rPr>
      </w:pPr>
      <w:r w:rsidRPr="001D43B0">
        <w:rPr>
          <w:rFonts w:ascii="Helvetica" w:eastAsia="Times New Roman" w:hAnsi="Helvetica" w:cs="Arial"/>
          <w:color w:val="000000"/>
          <w:kern w:val="0"/>
          <w:sz w:val="20"/>
          <w:szCs w:val="20"/>
          <w14:ligatures w14:val="none"/>
        </w:rPr>
        <w:t xml:space="preserve">Designed and produced packaging for Danielle’s skincare products (face masks, brushes) and </w:t>
      </w:r>
      <w:proofErr w:type="spellStart"/>
      <w:r w:rsidRPr="001D43B0">
        <w:rPr>
          <w:rFonts w:ascii="Helvetica" w:eastAsia="Times New Roman" w:hAnsi="Helvetica" w:cs="Arial"/>
          <w:color w:val="000000"/>
          <w:kern w:val="0"/>
          <w:sz w:val="20"/>
          <w:szCs w:val="20"/>
          <w14:ligatures w14:val="none"/>
        </w:rPr>
        <w:t>Therawell</w:t>
      </w:r>
      <w:proofErr w:type="spellEnd"/>
      <w:r w:rsidRPr="001D43B0">
        <w:rPr>
          <w:rFonts w:ascii="Helvetica" w:eastAsia="Times New Roman" w:hAnsi="Helvetica" w:cs="Arial"/>
          <w:color w:val="000000"/>
          <w:kern w:val="0"/>
          <w:sz w:val="20"/>
          <w:szCs w:val="20"/>
          <w14:ligatures w14:val="none"/>
        </w:rPr>
        <w:t xml:space="preserve"> Himalayan Lamp</w:t>
      </w:r>
    </w:p>
    <w:p w14:paraId="00768CC5" w14:textId="77777777" w:rsidR="001D43B0" w:rsidRPr="001D43B0" w:rsidRDefault="001D43B0" w:rsidP="001D43B0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Helvetica" w:eastAsia="Times New Roman" w:hAnsi="Helvetica" w:cs="Arial"/>
          <w:color w:val="000000"/>
          <w:kern w:val="0"/>
          <w:sz w:val="20"/>
          <w:szCs w:val="20"/>
          <w14:ligatures w14:val="none"/>
        </w:rPr>
      </w:pPr>
      <w:r w:rsidRPr="001D43B0">
        <w:rPr>
          <w:rFonts w:ascii="Helvetica" w:eastAsia="Times New Roman" w:hAnsi="Helvetica" w:cs="Arial"/>
          <w:color w:val="000000"/>
          <w:kern w:val="0"/>
          <w:sz w:val="20"/>
          <w:szCs w:val="20"/>
          <w14:ligatures w14:val="none"/>
        </w:rPr>
        <w:t>Contributed to the launch of Canada’s 150th anniversary Naturally Maple line, creating distinctive branding and packaging</w:t>
      </w:r>
    </w:p>
    <w:p w14:paraId="24F0A365" w14:textId="1CB5B53E" w:rsidR="001D43B0" w:rsidRDefault="001D43B0" w:rsidP="001D43B0">
      <w:pPr>
        <w:pStyle w:val="NormalWeb"/>
      </w:pPr>
      <w:r>
        <w:rPr>
          <w:rFonts w:ascii="Helvetica" w:hAnsi="Helvetica"/>
          <w:b/>
          <w:bCs/>
          <w:sz w:val="28"/>
          <w:szCs w:val="28"/>
        </w:rPr>
        <w:t xml:space="preserve">Intermediate Graphic Designer | Orchard International Inc. | 2014 – 2016 </w:t>
      </w:r>
    </w:p>
    <w:p w14:paraId="41337416" w14:textId="77777777" w:rsidR="001D43B0" w:rsidRPr="001D43B0" w:rsidRDefault="001D43B0" w:rsidP="001D43B0">
      <w:pPr>
        <w:pStyle w:val="NormalWeb"/>
        <w:numPr>
          <w:ilvl w:val="0"/>
          <w:numId w:val="6"/>
        </w:numPr>
      </w:pPr>
      <w:r>
        <w:rPr>
          <w:rFonts w:ascii="Helvetica" w:hAnsi="Helvetica"/>
          <w:sz w:val="20"/>
          <w:szCs w:val="20"/>
        </w:rPr>
        <w:t>Designed presentations and packaging for top brands (Sephora, Holt Renfrew, Hudson’s Bay, Joe Fresh, Bath &amp; Body Works).</w:t>
      </w:r>
    </w:p>
    <w:p w14:paraId="5BBABA83" w14:textId="77777777" w:rsidR="001D43B0" w:rsidRPr="001D43B0" w:rsidRDefault="001D43B0" w:rsidP="001D43B0">
      <w:pPr>
        <w:pStyle w:val="NormalWeb"/>
        <w:numPr>
          <w:ilvl w:val="0"/>
          <w:numId w:val="6"/>
        </w:numPr>
      </w:pPr>
      <w:r>
        <w:rPr>
          <w:rFonts w:ascii="Helvetica" w:hAnsi="Helvetica"/>
          <w:sz w:val="20"/>
          <w:szCs w:val="20"/>
        </w:rPr>
        <w:t xml:space="preserve">Produced </w:t>
      </w:r>
      <w:proofErr w:type="spellStart"/>
      <w:r>
        <w:rPr>
          <w:rFonts w:ascii="Helvetica" w:hAnsi="Helvetica"/>
          <w:sz w:val="20"/>
          <w:szCs w:val="20"/>
        </w:rPr>
        <w:t>mockups</w:t>
      </w:r>
      <w:proofErr w:type="spellEnd"/>
      <w:r>
        <w:rPr>
          <w:rFonts w:ascii="Helvetica" w:hAnsi="Helvetica"/>
          <w:sz w:val="20"/>
          <w:szCs w:val="20"/>
        </w:rPr>
        <w:t xml:space="preserve"> for cosmetic products, ensuring retail-ready execution.</w:t>
      </w:r>
    </w:p>
    <w:p w14:paraId="08BE24E6" w14:textId="25921659" w:rsidR="001D43B0" w:rsidRDefault="001D43B0" w:rsidP="001D43B0">
      <w:pPr>
        <w:pStyle w:val="NormalWeb"/>
        <w:numPr>
          <w:ilvl w:val="0"/>
          <w:numId w:val="6"/>
        </w:numPr>
      </w:pPr>
      <w:r>
        <w:rPr>
          <w:rFonts w:ascii="Helvetica" w:hAnsi="Helvetica"/>
          <w:sz w:val="20"/>
          <w:szCs w:val="20"/>
        </w:rPr>
        <w:t xml:space="preserve">Collaborated cross-functionally with product developers, sales, and creative directors. </w:t>
      </w:r>
    </w:p>
    <w:p w14:paraId="019A4C99" w14:textId="77777777" w:rsidR="001D43B0" w:rsidRDefault="001D43B0" w:rsidP="001D43B0">
      <w:pPr>
        <w:pStyle w:val="NormalWeb"/>
      </w:pPr>
      <w:r>
        <w:rPr>
          <w:rFonts w:ascii="Helvetica" w:hAnsi="Helvetica"/>
          <w:b/>
          <w:bCs/>
          <w:sz w:val="28"/>
          <w:szCs w:val="28"/>
        </w:rPr>
        <w:t xml:space="preserve">Intermediate Graphic Artist | </w:t>
      </w:r>
      <w:proofErr w:type="spellStart"/>
      <w:r>
        <w:rPr>
          <w:rFonts w:ascii="Helvetica" w:hAnsi="Helvetica"/>
          <w:b/>
          <w:bCs/>
          <w:sz w:val="28"/>
          <w:szCs w:val="28"/>
        </w:rPr>
        <w:t>EthnoDialogue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Inc. | 2012 – 2013 </w:t>
      </w:r>
    </w:p>
    <w:p w14:paraId="1021507E" w14:textId="77777777" w:rsidR="001D43B0" w:rsidRPr="001D43B0" w:rsidRDefault="001D43B0" w:rsidP="001D43B0">
      <w:pPr>
        <w:pStyle w:val="NormalWeb"/>
        <w:numPr>
          <w:ilvl w:val="0"/>
          <w:numId w:val="8"/>
        </w:numPr>
      </w:pPr>
      <w:r>
        <w:rPr>
          <w:rFonts w:ascii="Helvetica" w:hAnsi="Helvetica"/>
          <w:sz w:val="20"/>
          <w:szCs w:val="20"/>
        </w:rPr>
        <w:t>Led rebranding initiative across logo, website, and client communications.</w:t>
      </w:r>
    </w:p>
    <w:p w14:paraId="42F787D8" w14:textId="6919A8FE" w:rsidR="001D43B0" w:rsidRPr="001D43B0" w:rsidRDefault="001D43B0" w:rsidP="001D43B0">
      <w:pPr>
        <w:pStyle w:val="NormalWeb"/>
        <w:numPr>
          <w:ilvl w:val="0"/>
          <w:numId w:val="8"/>
        </w:numPr>
      </w:pPr>
      <w:r>
        <w:rPr>
          <w:rFonts w:ascii="Helvetica" w:hAnsi="Helvetica"/>
          <w:sz w:val="20"/>
          <w:szCs w:val="20"/>
        </w:rPr>
        <w:t>Designed multilingual campaigns across 12+ languages.</w:t>
      </w:r>
    </w:p>
    <w:p w14:paraId="434778E3" w14:textId="77777777" w:rsidR="001D43B0" w:rsidRPr="001D43B0" w:rsidRDefault="001D43B0" w:rsidP="001D43B0">
      <w:pPr>
        <w:pStyle w:val="NormalWeb"/>
        <w:numPr>
          <w:ilvl w:val="0"/>
          <w:numId w:val="8"/>
        </w:numPr>
      </w:pPr>
      <w:r>
        <w:rPr>
          <w:rFonts w:ascii="Helvetica" w:hAnsi="Helvetica"/>
          <w:sz w:val="20"/>
          <w:szCs w:val="20"/>
        </w:rPr>
        <w:t xml:space="preserve">Produced event deliverables &amp; 3D </w:t>
      </w:r>
      <w:proofErr w:type="spellStart"/>
      <w:r>
        <w:rPr>
          <w:rFonts w:ascii="Helvetica" w:hAnsi="Helvetica"/>
          <w:sz w:val="20"/>
          <w:szCs w:val="20"/>
        </w:rPr>
        <w:t>mockups</w:t>
      </w:r>
      <w:proofErr w:type="spellEnd"/>
      <w:r>
        <w:rPr>
          <w:rFonts w:ascii="Helvetica" w:hAnsi="Helvetica"/>
          <w:sz w:val="20"/>
          <w:szCs w:val="20"/>
        </w:rPr>
        <w:t xml:space="preserve"> for Chevrolet and other clients. </w:t>
      </w:r>
    </w:p>
    <w:p w14:paraId="1F39D05E" w14:textId="3D781842" w:rsidR="001D43B0" w:rsidRDefault="001D43B0" w:rsidP="001D43B0">
      <w:pPr>
        <w:pStyle w:val="NormalWeb"/>
        <w:numPr>
          <w:ilvl w:val="0"/>
          <w:numId w:val="8"/>
        </w:numPr>
      </w:pPr>
      <w:r>
        <w:rPr>
          <w:rFonts w:ascii="Helvetica" w:hAnsi="Helvetica"/>
          <w:sz w:val="20"/>
          <w:szCs w:val="20"/>
        </w:rPr>
        <w:t xml:space="preserve">Directed photo and video shoots from storyboarding to editing. </w:t>
      </w:r>
    </w:p>
    <w:p w14:paraId="07FB76F6" w14:textId="77777777" w:rsidR="001D43B0" w:rsidRDefault="001D43B0" w:rsidP="001D43B0">
      <w:pPr>
        <w:pStyle w:val="NormalWeb"/>
      </w:pPr>
      <w:r>
        <w:rPr>
          <w:rFonts w:ascii="Helvetica" w:hAnsi="Helvetica"/>
          <w:b/>
          <w:bCs/>
          <w:sz w:val="28"/>
          <w:szCs w:val="28"/>
        </w:rPr>
        <w:t xml:space="preserve">Production Artist | 3H Communication Inc. | 2011 </w:t>
      </w:r>
    </w:p>
    <w:p w14:paraId="60973D2E" w14:textId="77777777" w:rsidR="001D43B0" w:rsidRPr="001D43B0" w:rsidRDefault="001D43B0" w:rsidP="001D43B0">
      <w:pPr>
        <w:pStyle w:val="NormalWeb"/>
        <w:numPr>
          <w:ilvl w:val="0"/>
          <w:numId w:val="9"/>
        </w:numPr>
      </w:pPr>
      <w:r>
        <w:rPr>
          <w:rFonts w:ascii="Helvetica" w:hAnsi="Helvetica"/>
          <w:sz w:val="20"/>
          <w:szCs w:val="20"/>
        </w:rPr>
        <w:t xml:space="preserve">Designed packaging, spec sheets, and web banners for consumer campaigns. </w:t>
      </w:r>
    </w:p>
    <w:p w14:paraId="4E67FBB1" w14:textId="2F8A1D6A" w:rsidR="001D43B0" w:rsidRDefault="001D43B0" w:rsidP="001D43B0">
      <w:pPr>
        <w:pStyle w:val="NormalWeb"/>
        <w:numPr>
          <w:ilvl w:val="0"/>
          <w:numId w:val="9"/>
        </w:numPr>
      </w:pPr>
      <w:r>
        <w:rPr>
          <w:rFonts w:ascii="Helvetica" w:hAnsi="Helvetica"/>
          <w:sz w:val="20"/>
          <w:szCs w:val="20"/>
        </w:rPr>
        <w:t xml:space="preserve">Ensured quality control &amp; visual consistency across multi-product campaigns. </w:t>
      </w:r>
    </w:p>
    <w:p w14:paraId="062FA326" w14:textId="77777777" w:rsidR="001D43B0" w:rsidRDefault="001D43B0" w:rsidP="001D43B0">
      <w:pPr>
        <w:pStyle w:val="NormalWeb"/>
      </w:pPr>
      <w:r>
        <w:rPr>
          <w:rFonts w:ascii="Helvetica" w:hAnsi="Helvetica"/>
          <w:b/>
          <w:bCs/>
          <w:sz w:val="28"/>
          <w:szCs w:val="28"/>
        </w:rPr>
        <w:lastRenderedPageBreak/>
        <w:t xml:space="preserve">Graphic Designer | Compose Media | 2011 </w:t>
      </w:r>
    </w:p>
    <w:p w14:paraId="613103A4" w14:textId="77777777" w:rsidR="001D43B0" w:rsidRPr="001D43B0" w:rsidRDefault="001D43B0" w:rsidP="001D43B0">
      <w:pPr>
        <w:pStyle w:val="NormalWeb"/>
        <w:numPr>
          <w:ilvl w:val="0"/>
          <w:numId w:val="10"/>
        </w:numPr>
      </w:pPr>
      <w:r>
        <w:rPr>
          <w:rFonts w:ascii="Helvetica" w:hAnsi="Helvetica"/>
          <w:sz w:val="20"/>
          <w:szCs w:val="20"/>
        </w:rPr>
        <w:t xml:space="preserve">Developed 2011 advertising campaign, strengthening company visibility. </w:t>
      </w:r>
    </w:p>
    <w:p w14:paraId="435BFA1C" w14:textId="77777777" w:rsidR="001D43B0" w:rsidRPr="001D43B0" w:rsidRDefault="001D43B0" w:rsidP="001D43B0">
      <w:pPr>
        <w:pStyle w:val="NormalWeb"/>
        <w:numPr>
          <w:ilvl w:val="0"/>
          <w:numId w:val="10"/>
        </w:numPr>
      </w:pPr>
      <w:r>
        <w:rPr>
          <w:rFonts w:ascii="Helvetica" w:hAnsi="Helvetica"/>
          <w:sz w:val="20"/>
          <w:szCs w:val="20"/>
        </w:rPr>
        <w:t xml:space="preserve">Conducted competitive design analysis, aligning creative with industry trends. </w:t>
      </w:r>
    </w:p>
    <w:p w14:paraId="5125F4F2" w14:textId="30659042" w:rsidR="001D43B0" w:rsidRDefault="001D43B0" w:rsidP="001D43B0">
      <w:pPr>
        <w:pStyle w:val="NormalWeb"/>
        <w:numPr>
          <w:ilvl w:val="0"/>
          <w:numId w:val="10"/>
        </w:numPr>
      </w:pPr>
      <w:r>
        <w:rPr>
          <w:rFonts w:ascii="Helvetica" w:hAnsi="Helvetica"/>
          <w:sz w:val="20"/>
          <w:szCs w:val="20"/>
        </w:rPr>
        <w:t xml:space="preserve">Modernized company branding &amp; culture through innovative design strategies. </w:t>
      </w:r>
    </w:p>
    <w:p w14:paraId="3832CD71" w14:textId="77777777" w:rsidR="001D43B0" w:rsidRDefault="001D43B0" w:rsidP="001D43B0">
      <w:pPr>
        <w:pStyle w:val="NormalWeb"/>
      </w:pPr>
      <w:r>
        <w:rPr>
          <w:rFonts w:ascii="Helvetica" w:hAnsi="Helvetica"/>
          <w:b/>
          <w:bCs/>
          <w:sz w:val="36"/>
          <w:szCs w:val="36"/>
        </w:rPr>
        <w:t xml:space="preserve">Education </w:t>
      </w:r>
    </w:p>
    <w:p w14:paraId="1000469D" w14:textId="77777777" w:rsidR="001D43B0" w:rsidRDefault="001D43B0" w:rsidP="001D43B0">
      <w:pPr>
        <w:pStyle w:val="NormalWeb"/>
      </w:pPr>
      <w:r>
        <w:rPr>
          <w:rFonts w:ascii="Helvetica" w:hAnsi="Helvetica"/>
          <w:sz w:val="20"/>
          <w:szCs w:val="20"/>
        </w:rPr>
        <w:t xml:space="preserve">University of Toronto – Mississauga | HBA, Visual Culture &amp; Communication Sheridan College | Diploma, Digital Communications </w:t>
      </w:r>
    </w:p>
    <w:p w14:paraId="3C42EC64" w14:textId="77777777" w:rsidR="00777751" w:rsidRDefault="00777751"/>
    <w:sectPr w:rsidR="007777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5633"/>
    <w:multiLevelType w:val="multilevel"/>
    <w:tmpl w:val="D0F60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D1C76"/>
    <w:multiLevelType w:val="hybridMultilevel"/>
    <w:tmpl w:val="3294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138CF"/>
    <w:multiLevelType w:val="hybridMultilevel"/>
    <w:tmpl w:val="3D344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24016"/>
    <w:multiLevelType w:val="hybridMultilevel"/>
    <w:tmpl w:val="96220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6076E"/>
    <w:multiLevelType w:val="hybridMultilevel"/>
    <w:tmpl w:val="8418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018C9"/>
    <w:multiLevelType w:val="hybridMultilevel"/>
    <w:tmpl w:val="118E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14ECC"/>
    <w:multiLevelType w:val="hybridMultilevel"/>
    <w:tmpl w:val="3822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20FE6"/>
    <w:multiLevelType w:val="hybridMultilevel"/>
    <w:tmpl w:val="170A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C1F6E"/>
    <w:multiLevelType w:val="hybridMultilevel"/>
    <w:tmpl w:val="D5387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61704"/>
    <w:multiLevelType w:val="hybridMultilevel"/>
    <w:tmpl w:val="44084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078341">
    <w:abstractNumId w:val="8"/>
  </w:num>
  <w:num w:numId="2" w16cid:durableId="624384828">
    <w:abstractNumId w:val="6"/>
  </w:num>
  <w:num w:numId="3" w16cid:durableId="205261443">
    <w:abstractNumId w:val="7"/>
  </w:num>
  <w:num w:numId="4" w16cid:durableId="182868195">
    <w:abstractNumId w:val="5"/>
  </w:num>
  <w:num w:numId="5" w16cid:durableId="523829408">
    <w:abstractNumId w:val="0"/>
  </w:num>
  <w:num w:numId="6" w16cid:durableId="355620704">
    <w:abstractNumId w:val="4"/>
  </w:num>
  <w:num w:numId="7" w16cid:durableId="56906281">
    <w:abstractNumId w:val="2"/>
  </w:num>
  <w:num w:numId="8" w16cid:durableId="503592796">
    <w:abstractNumId w:val="1"/>
  </w:num>
  <w:num w:numId="9" w16cid:durableId="1641423684">
    <w:abstractNumId w:val="3"/>
  </w:num>
  <w:num w:numId="10" w16cid:durableId="1775859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B0"/>
    <w:rsid w:val="001D43B0"/>
    <w:rsid w:val="00233F40"/>
    <w:rsid w:val="00517AA6"/>
    <w:rsid w:val="0054609F"/>
    <w:rsid w:val="00777751"/>
    <w:rsid w:val="008B7AAA"/>
    <w:rsid w:val="00D31880"/>
    <w:rsid w:val="00F3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7F391"/>
  <w15:chartTrackingRefBased/>
  <w15:docId w15:val="{D3BB1330-2CB5-2C44-A163-C265A499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3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3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3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3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3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3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4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5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6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5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8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1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3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0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</dc:creator>
  <cp:keywords/>
  <dc:description/>
  <cp:lastModifiedBy>caroline k</cp:lastModifiedBy>
  <cp:revision>3</cp:revision>
  <dcterms:created xsi:type="dcterms:W3CDTF">2025-09-14T17:51:00Z</dcterms:created>
  <dcterms:modified xsi:type="dcterms:W3CDTF">2025-09-14T18:15:00Z</dcterms:modified>
</cp:coreProperties>
</file>